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E4" w:rsidRDefault="00193FE4" w:rsidP="00193FE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193FE4" w:rsidRPr="00193FE4" w:rsidRDefault="00193FE4" w:rsidP="00193FE4">
      <w:pPr>
        <w:jc w:val="center"/>
        <w:rPr>
          <w:b/>
          <w:lang w:val="en-US"/>
        </w:rPr>
      </w:pPr>
      <w:r>
        <w:rPr>
          <w:b/>
          <w:lang w:val="kk-KZ"/>
        </w:rPr>
        <w:t>202</w:t>
      </w:r>
      <w:r w:rsidR="008531C0">
        <w:rPr>
          <w:b/>
          <w:lang w:val="kk-KZ"/>
        </w:rPr>
        <w:t>2</w:t>
      </w:r>
      <w:r>
        <w:rPr>
          <w:b/>
          <w:lang w:val="kk-KZ"/>
        </w:rPr>
        <w:t>-202</w:t>
      </w:r>
      <w:r w:rsidR="008531C0">
        <w:rPr>
          <w:b/>
          <w:lang w:val="kk-KZ"/>
        </w:rPr>
        <w:t xml:space="preserve">3 </w:t>
      </w:r>
      <w:r>
        <w:rPr>
          <w:b/>
          <w:lang w:val="kk-KZ"/>
        </w:rPr>
        <w:t>оқу жылының жазғы семестр</w:t>
      </w:r>
    </w:p>
    <w:p w:rsidR="00193FE4" w:rsidRDefault="00193FE4" w:rsidP="00193FE4">
      <w:pPr>
        <w:jc w:val="center"/>
        <w:rPr>
          <w:b/>
          <w:lang w:val="kk-KZ"/>
        </w:rPr>
      </w:pPr>
      <w:r>
        <w:rPr>
          <w:b/>
          <w:lang w:val="kk-KZ"/>
        </w:rPr>
        <w:t>«Математикалық сауаттылық» білім беру бағдарламасы</w:t>
      </w:r>
    </w:p>
    <w:p w:rsidR="00193FE4" w:rsidRDefault="00193FE4" w:rsidP="00193FE4">
      <w:pPr>
        <w:ind w:hanging="426"/>
        <w:rPr>
          <w:i/>
          <w:iCs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410"/>
      </w:tblGrid>
      <w:tr w:rsidR="00193FE4" w:rsidRPr="008A0D1C" w:rsidTr="00193FE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193FE4" w:rsidTr="00193FE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193FE4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М</w:t>
            </w:r>
            <w:r>
              <w:rPr>
                <w:bCs/>
                <w:lang w:val="en-US" w:eastAsia="en-US"/>
              </w:rPr>
              <w:t>G</w:t>
            </w:r>
            <w:r>
              <w:rPr>
                <w:bCs/>
                <w:lang w:val="kk-KZ" w:eastAsia="en-US"/>
              </w:rPr>
              <w:t xml:space="preserve"> 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</w:t>
            </w: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</w:t>
            </w:r>
            <w:r w:rsidR="008A0D1C">
              <w:rPr>
                <w:lang w:val="kk-KZ" w:eastAsia="en-US"/>
              </w:rPr>
              <w:t>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8A0D1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8531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193FE4" w:rsidRDefault="00193FE4" w:rsidP="00193FE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Style w:val="aa"/>
        <w:tblW w:w="9923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2413"/>
      </w:tblGrid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Оқытудың түрі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типі/сипаты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Практикалық сабақтардың түрлері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 бақылау түрі</w:t>
            </w:r>
          </w:p>
        </w:tc>
      </w:tr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аудитриялық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практикалық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P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 w:rsidP="00193FE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Емтихан  тест. </w:t>
            </w:r>
          </w:p>
        </w:tc>
      </w:tr>
    </w:tbl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112"/>
        <w:gridCol w:w="3542"/>
        <w:gridCol w:w="7"/>
      </w:tblGrid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pStyle w:val="4"/>
              <w:spacing w:before="0" w:after="0" w:line="256" w:lineRule="auto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Буланова С.Т., оқытушы</w:t>
            </w:r>
          </w:p>
        </w:tc>
      </w:tr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8A0D1C">
            <w:pPr>
              <w:spacing w:line="256" w:lineRule="auto"/>
              <w:jc w:val="both"/>
              <w:rPr>
                <w:lang w:val="en-US" w:eastAsia="en-US"/>
              </w:rPr>
            </w:pPr>
            <w:hyperlink r:id="rId5" w:history="1">
              <w:r w:rsidR="00193FE4">
                <w:rPr>
                  <w:rStyle w:val="a3"/>
                  <w:lang w:val="en-US" w:eastAsia="en-US"/>
                </w:rPr>
                <w:t>bulanova-62@bk.ru</w:t>
              </w:r>
            </w:hyperlink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Телефоны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+77</w:t>
            </w:r>
            <w:r>
              <w:rPr>
                <w:lang w:val="en-US" w:eastAsia="en-US"/>
              </w:rPr>
              <w:t>072122280</w:t>
            </w:r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93FE4" w:rsidRDefault="00193FE4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193FE4" w:rsidTr="00193FE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193FE4" w:rsidRPr="008A0D1C" w:rsidTr="00193FE4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193FE4" w:rsidRPr="008A0D1C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 w:eastAsia="en-US"/>
              </w:rPr>
              <w:t>алған білімдерін нақты көрсетуге және оларды түсіндіруге, жаңа материалдарды игеруге пайдалана білуге қабілетті болады;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Комбинаторика ұғымын біледі.</w:t>
            </w:r>
          </w:p>
        </w:tc>
      </w:tr>
      <w:tr w:rsidR="00193FE4" w:rsidRPr="008A0D1C" w:rsidTr="00193FE4">
        <w:trPr>
          <w:trHeight w:val="2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Аралық бақылау бойынша оқу модулі алынған оқудың нәтижесін бағалауға және түсіндіруге, жинақтауға, курсты оқу барысында нәтижеге талдау жасауға қабілетті болады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тапсыруға дайындала алады.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193FE4" w:rsidRPr="008A0D1C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ЖИ 4.1</w:t>
            </w:r>
            <w:r>
              <w:rPr>
                <w:lang w:val="kk-KZ" w:eastAsia="en-US"/>
              </w:rPr>
              <w:t xml:space="preserve">  Дискретті объектілер мен жиындарды және </w:t>
            </w:r>
            <w:r>
              <w:rPr>
                <w:bCs/>
                <w:lang w:val="kk-KZ" w:eastAsia="en-US"/>
              </w:rPr>
              <w:t>олардың арасындағы қатынастарды меңгереді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 4.2</w:t>
            </w:r>
            <w:r>
              <w:rPr>
                <w:lang w:val="kk-KZ" w:eastAsia="en-US"/>
              </w:rPr>
              <w:t xml:space="preserve"> Математиканы оқып-үйрену барысында тыңдаушылардың логикалық ойлау қабілеті дамиды.</w:t>
            </w:r>
          </w:p>
        </w:tc>
      </w:tr>
      <w:tr w:rsidR="00193FE4" w:rsidRPr="008A0D1C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Алған білімдерін нақты көрсетуге дайын болады.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bCs/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сауаттылық. Математика. Алгебра. Геометрия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193FE4" w:rsidTr="00193F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Әдебиеттер: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Абдихалиев Е.Е., Кожахметов Д.Б. Математикалық сауаттылық. ЖОО-ға дайындыққа арналған оқу құралы.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Мирзахмедов А., Базаров Е. Математикалық сауаттылық.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1-бөлім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2-бөлім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 Б., Базаров Е. Логикалық сұрақтар. Шың кітап.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Алгебра және анализ бастамалары.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Садықов Ж.С. Алгебра және анализ бастамалары. 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Геометрия (Планиметрия).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Әбілқасымова А.Е. Алгебра. 9-сынып 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10-сынып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11-сынып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Погорелов В. Геометрия.7-11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 Н. Алгебра және анализ бастамалары.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Геометрия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А.Н., Абрамов А.М. Алгебра және анализ бастамалары 10-11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Алгебра және анализ бастамалары 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Кожухов И.Б., Прокофьев А.А. Математика. Оқушылар мен талапкерлерге арналған толық анықтама.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:rsidR="00193FE4" w:rsidRDefault="00193FE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1. Математика және математикалық сауаттылық пәнінен электронды есептер жинағы және лекциялар жинағы.</w:t>
            </w:r>
          </w:p>
          <w:p w:rsidR="00193FE4" w:rsidRDefault="00193FE4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193FE4" w:rsidRDefault="00193FE4" w:rsidP="00193FE4">
      <w:pPr>
        <w:rPr>
          <w:vanish/>
          <w:lang w:val="kk-KZ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8227"/>
      </w:tblGrid>
      <w:tr w:rsidR="00193FE4" w:rsidRPr="008A0D1C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93FE4" w:rsidRDefault="00193FE4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rStyle w:val="a3"/>
                <w:lang w:val="en-US" w:eastAsia="en-US"/>
              </w:rPr>
              <w:fldChar w:fldCharType="begin"/>
            </w:r>
            <w:r w:rsidRPr="00193FE4">
              <w:rPr>
                <w:rStyle w:val="a3"/>
                <w:lang w:val="kk-KZ" w:eastAsia="en-US"/>
              </w:rPr>
              <w:instrText xml:space="preserve"> HYPERLINK "mailto:bulanova-62@bk.ru" </w:instrText>
            </w:r>
            <w:r>
              <w:rPr>
                <w:rStyle w:val="a3"/>
                <w:lang w:val="en-US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bulanova-62@bk.ru</w:t>
            </w:r>
            <w:r>
              <w:rPr>
                <w:rStyle w:val="a3"/>
                <w:lang w:val="en-US" w:eastAsia="en-US"/>
              </w:rPr>
              <w:fldChar w:fldCharType="end"/>
            </w:r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телефон 87072122280 бойынша консультациялық көмек ала алады. </w:t>
            </w:r>
          </w:p>
        </w:tc>
      </w:tr>
      <w:tr w:rsidR="00193FE4" w:rsidTr="00193FE4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193FE4" w:rsidRDefault="00193FE4" w:rsidP="00193FE4">
      <w:pPr>
        <w:spacing w:after="160" w:line="256" w:lineRule="auto"/>
      </w:pPr>
    </w:p>
    <w:p w:rsidR="00193FE4" w:rsidRDefault="00193FE4" w:rsidP="00193FE4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108"/>
        <w:gridCol w:w="997"/>
        <w:gridCol w:w="986"/>
        <w:gridCol w:w="708"/>
        <w:gridCol w:w="1562"/>
        <w:gridCol w:w="851"/>
      </w:tblGrid>
      <w:tr w:rsidR="008531C0" w:rsidTr="00771787">
        <w:trPr>
          <w:trHeight w:val="189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Апта</w:t>
            </w:r>
            <w:r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Ең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жоғары</w:t>
            </w:r>
            <w:proofErr w:type="spellEnd"/>
            <w:r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Білімді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бағалау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формасы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tbl>
      <w:tblPr>
        <w:tblStyle w:val="aa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35"/>
        <w:gridCol w:w="3538"/>
        <w:gridCol w:w="992"/>
        <w:gridCol w:w="993"/>
        <w:gridCol w:w="708"/>
        <w:gridCol w:w="1560"/>
        <w:gridCol w:w="1275"/>
      </w:tblGrid>
      <w:tr w:rsidR="008531C0" w:rsidTr="00771787">
        <w:trPr>
          <w:jc w:val="center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eastAsia="en-US"/>
              </w:rPr>
              <w:t xml:space="preserve">. </w:t>
            </w:r>
          </w:p>
        </w:tc>
      </w:tr>
      <w:tr w:rsidR="00771787" w:rsidTr="00771787">
        <w:trPr>
          <w:trHeight w:val="55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Бірлік шеңбер. Бұрыш пен доға ұғымдарын жалпылау. Доға мен бұрыштардың градустық және радиандық өлшемдері.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Дискуссия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2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Шектің анықтамасы. Арифметикалық және геометриялық прогрессиялардың жалпы мүшесі мен бірінші </w:t>
            </w:r>
            <w:r>
              <w:rPr>
                <w:position w:val="-6"/>
                <w:lang w:val="kk-KZ" w:eastAsia="en-US"/>
              </w:rPr>
              <w:object w:dxaOrig="180" w:dyaOrig="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pt" o:ole="">
                  <v:imagedata r:id="rId6" o:title=""/>
                </v:shape>
                <o:OLEObject Type="Embed" ProgID="Equation.3" ShapeID="_x0000_i1025" DrawAspect="Content" ObjectID="_1738914845" r:id="rId7"/>
              </w:object>
            </w:r>
            <w:r>
              <w:rPr>
                <w:lang w:val="kk-KZ" w:eastAsia="en-US"/>
              </w:rPr>
              <w:t xml:space="preserve"> мүшелерінің қосындысының формулалар.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3</w:t>
            </w:r>
            <w:r>
              <w:rPr>
                <w:lang w:val="kk-KZ" w:eastAsia="en-US"/>
              </w:rPr>
              <w:t xml:space="preserve"> 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Функцияның берілген аралықтағы ең үлкен және ең кіші мәндерін табу.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3.1.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Дәріс Талдау 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1</w:t>
            </w:r>
          </w:p>
          <w:p w:rsidR="008531C0" w:rsidRDefault="008531C0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Функцияның берілген аралықтағы ең үлкен және ең кіші мәндерін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4 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Өзгерістер мен тәуелділіктер. Функционалдық тәуелділікке байланысты есептер. Формула арқылы берілген тәуелділік. Графикпен бейнеленген тәуелділік. Кесте арқылы берілген тәуелділік.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5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Мәтінді есептер. 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trHeight w:val="15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2</w:t>
            </w:r>
          </w:p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нұсқаларын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6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7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Заңдылықты табу. Есепті калькуляторсыз шығару техникасы. Санның соңғы цифрын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 w:rsidP="0077178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ТОӨЖ 3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8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Координат осьтері бойынша векторды жіктеу. Векторлар. Скалярлар. Осьтегі вектордың проекциясы. Векторларға қолданылатын амалдар (қосу, азайту, векторды скалярға көбейту). 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Векторлардың скалярлық көбейтіндісі. Екі вектордың параллельдік және перпендикулярлық шарты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9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Шеңбердің теңдеуі.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 Екі нүктенің ара-қашықтығын табудың координатты түрдегі формуласы.</w:t>
            </w:r>
            <w:r>
              <w:rPr>
                <w:lang w:val="kk-KZ"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RPr="00193FE4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 xml:space="preserve">Екі вектордың параллельдік және перпендикулярлық шарты.  Векторлардың скалярлық көбейтіндісі.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10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Стереометрия аксиомалары. Кеңістіктегі түзу мен жазықтықтардың өзара орналасуы.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Түзулердің жазықтыққа параллельдік және перпендикулярлық шарты.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Екі жақты бұрыштар. Түзу мен жазықтық арасындағы бұрыш.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11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және параллелепипед, куб.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 және қиық пирамида.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5</w:t>
            </w:r>
          </w:p>
          <w:p w:rsidR="008531C0" w:rsidRDefault="008531C0">
            <w:pPr>
              <w:pStyle w:val="a4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 w:eastAsia="en-US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12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мен пирамиданың бүйір және толық беттері.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Цилиндр, конус және шардың бүйір беттері.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</w:t>
            </w:r>
            <w:r>
              <w:rPr>
                <w:b/>
                <w:bCs/>
                <w:lang w:val="kk-KZ" w:eastAsia="en-US"/>
              </w:rPr>
              <w:t xml:space="preserve"> 13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Көлем ұғымы. Призма мен параллелепипед көлемі. Цилиндр мен конустың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Шар және шарлық сегмент, сектордың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Пирамиданың көлемі.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14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Логикалық, стандартты емес есептер. Комбинаторика элементтері. Ықтималдықтар теориясы. Математикалық статистика. Математикалық ребустар.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15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Курс бойынша тестілік есептерді шығару.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Курс бойынша тестілік есептерді шығару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color w:val="FF0000"/>
                <w:lang w:eastAsia="en-US"/>
              </w:rPr>
            </w:pPr>
          </w:p>
        </w:tc>
      </w:tr>
    </w:tbl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tbl>
      <w:tblPr>
        <w:tblStyle w:val="1"/>
        <w:tblpPr w:leftFromText="180" w:rightFromText="180" w:vertAnchor="text" w:horzAnchor="margin" w:tblpY="1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531C0">
              <w:rPr>
                <w:b/>
                <w:bCs/>
                <w:sz w:val="20"/>
                <w:szCs w:val="20"/>
                <w:lang w:eastAsia="en-US"/>
              </w:rPr>
              <w:t>Декан</w:t>
            </w:r>
            <w:r w:rsidRPr="008531C0">
              <w:rPr>
                <w:b/>
                <w:bCs/>
                <w:sz w:val="20"/>
                <w:szCs w:val="20"/>
                <w:lang w:eastAsia="en-US"/>
              </w:rPr>
              <w:tab/>
            </w:r>
          </w:p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Суатай С.Қ.</w:t>
            </w:r>
          </w:p>
        </w:tc>
      </w:tr>
      <w:tr w:rsidR="008531C0" w:rsidRPr="008531C0" w:rsidTr="006C3981">
        <w:tc>
          <w:tcPr>
            <w:tcW w:w="297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>Кафедра меңгерушісі</w:t>
            </w: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Сартаев С.А.</w:t>
            </w:r>
          </w:p>
        </w:tc>
      </w:tr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</w:tr>
    </w:tbl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  <w:r w:rsidRPr="008531C0">
        <w:rPr>
          <w:b/>
          <w:bCs/>
          <w:sz w:val="20"/>
          <w:szCs w:val="20"/>
        </w:rPr>
        <w:t xml:space="preserve">   </w:t>
      </w:r>
      <w:r w:rsidRPr="008531C0">
        <w:rPr>
          <w:b/>
          <w:bCs/>
          <w:sz w:val="20"/>
          <w:szCs w:val="20"/>
          <w:lang w:val="kk-KZ"/>
        </w:rPr>
        <w:t xml:space="preserve">Дәріс                                                                                                   </w:t>
      </w:r>
      <w:r w:rsidRPr="008531C0">
        <w:rPr>
          <w:b/>
          <w:bCs/>
          <w:sz w:val="20"/>
          <w:szCs w:val="20"/>
          <w:lang w:val="kk-KZ"/>
        </w:rPr>
        <w:tab/>
        <w:t xml:space="preserve">       </w:t>
      </w:r>
      <w:r w:rsidRPr="008531C0">
        <w:rPr>
          <w:b/>
          <w:bCs/>
          <w:sz w:val="20"/>
          <w:szCs w:val="20"/>
          <w:lang w:val="en-US"/>
        </w:rPr>
        <w:t xml:space="preserve"> </w:t>
      </w:r>
      <w:r w:rsidRPr="008531C0">
        <w:rPr>
          <w:b/>
          <w:bCs/>
          <w:sz w:val="20"/>
          <w:szCs w:val="20"/>
        </w:rPr>
        <w:t xml:space="preserve">  </w:t>
      </w:r>
      <w:r w:rsidRPr="008531C0">
        <w:rPr>
          <w:b/>
          <w:bCs/>
          <w:sz w:val="20"/>
          <w:szCs w:val="20"/>
          <w:lang w:val="kk-KZ"/>
        </w:rPr>
        <w:t xml:space="preserve">  Буланова С.Т.</w:t>
      </w:r>
    </w:p>
    <w:p w:rsidR="008531C0" w:rsidRPr="008531C0" w:rsidRDefault="008531C0" w:rsidP="008531C0">
      <w:pPr>
        <w:rPr>
          <w:sz w:val="20"/>
          <w:szCs w:val="20"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sectPr w:rsidR="0019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" w15:restartNumberingAfterBreak="0">
    <w:nsid w:val="77D860BD"/>
    <w:multiLevelType w:val="hybridMultilevel"/>
    <w:tmpl w:val="EBBC245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4"/>
    <w:rsid w:val="00193FE4"/>
    <w:rsid w:val="00771787"/>
    <w:rsid w:val="008035FC"/>
    <w:rsid w:val="008531C0"/>
    <w:rsid w:val="008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71DB"/>
  <w15:chartTrackingRefBased/>
  <w15:docId w15:val="{BE7B21EC-FBCF-4C01-B2AF-C3A99F9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93F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93F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93FE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3FE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193FE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93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93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193FE4"/>
    <w:rPr>
      <w:rFonts w:ascii="Calibri" w:eastAsia="Calibri" w:hAnsi="Calibri" w:cs="Times New Roman"/>
    </w:rPr>
  </w:style>
  <w:style w:type="paragraph" w:styleId="a9">
    <w:name w:val="List Paragraph"/>
    <w:aliases w:val="без абзаца,маркированный,ПАРАГРАФ,List Paragraph"/>
    <w:basedOn w:val="a"/>
    <w:link w:val="a8"/>
    <w:uiPriority w:val="34"/>
    <w:qFormat/>
    <w:rsid w:val="00193F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193FE4"/>
    <w:rPr>
      <w:rFonts w:ascii="Times New Roman" w:hAnsi="Times New Roman" w:cs="Times New Roman" w:hint="default"/>
    </w:rPr>
  </w:style>
  <w:style w:type="table" w:styleId="aa">
    <w:name w:val="Table Grid"/>
    <w:basedOn w:val="a1"/>
    <w:rsid w:val="00193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853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2023-02-09T16:55:00Z</dcterms:created>
  <dcterms:modified xsi:type="dcterms:W3CDTF">2023-02-26T05:08:00Z</dcterms:modified>
</cp:coreProperties>
</file>